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296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</w:t>
      </w:r>
      <w:r>
        <w:rPr>
          <w:rFonts w:ascii="Times New Roman" w:eastAsia="Times New Roman" w:hAnsi="Times New Roman" w:cs="Times New Roman"/>
          <w:sz w:val="25"/>
          <w:szCs w:val="25"/>
        </w:rPr>
        <w:t>1-2025-001058-75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3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Гараниной </w:t>
      </w:r>
      <w:r>
        <w:rPr>
          <w:rStyle w:val="cat-UserDefinedgrp-3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Гаранина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>ул</w:t>
      </w:r>
      <w:r>
        <w:rPr>
          <w:rStyle w:val="cat-UserDefinedgrp-38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представил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рого установлен не позднее </w:t>
      </w:r>
      <w:r>
        <w:rPr>
          <w:rStyle w:val="cat-UserDefinedgrp-39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Гаранина Н.В.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времени и месте рассмотрения дела надлежащим образом, а именно судебной повесткой, возвращенной в адрес суда, в судебное заседан</w:t>
      </w:r>
      <w:r>
        <w:rPr>
          <w:rFonts w:ascii="Times New Roman" w:eastAsia="Times New Roman" w:hAnsi="Times New Roman" w:cs="Times New Roman"/>
          <w:sz w:val="25"/>
          <w:szCs w:val="25"/>
        </w:rPr>
        <w:t>ие не явилась</w:t>
      </w:r>
      <w:r>
        <w:rPr>
          <w:rFonts w:ascii="Times New Roman" w:eastAsia="Times New Roman" w:hAnsi="Times New Roman" w:cs="Times New Roman"/>
          <w:sz w:val="25"/>
          <w:szCs w:val="25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Гараниной Н.В.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Гараниной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0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выписка из Единого государственного реестра юридических лиц, справка о несвоевременном предоставлении декларации от </w:t>
      </w:r>
      <w:r>
        <w:rPr>
          <w:rStyle w:val="cat-UserDefinedgrp-14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Гараниной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Гараниной Н.В.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Гаранину </w:t>
      </w:r>
      <w:r>
        <w:rPr>
          <w:rStyle w:val="cat-UserDefinedgrp-41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штрафа в сумме 3</w:t>
      </w:r>
      <w:r>
        <w:rPr>
          <w:rFonts w:ascii="Times New Roman" w:eastAsia="Times New Roman" w:hAnsi="Times New Roman" w:cs="Times New Roman"/>
          <w:sz w:val="25"/>
          <w:szCs w:val="25"/>
        </w:rPr>
        <w:t>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0412365400675002962515182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мировую судью судебного участка № 12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42rplc-5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14rplc-34">
    <w:name w:val="cat-UserDefined grp-14 rplc-34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UserDefinedgrp-42rplc-50">
    <w:name w:val="cat-UserDefined grp-4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